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</w:pPr>
      <w:r>
        <w:rPr/>
        <w:drawing>
          <wp:inline distT="0" distB="0" distL="0" distR="0">
            <wp:extent cx="1428750" cy="885825"/>
            <wp:effectExtent l="0" t="0" r="0" b="0"/>
            <wp:docPr id="1" name="Picture" descr="C:\Users\TECHNIGRES\Pictures\LOGO-SAGITTAIRES-1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TECHNIGRES\Pictures\LOGO-SAGITTAIRES-150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4929505</wp:posOffset>
            </wp:positionH>
            <wp:positionV relativeFrom="paragraph">
              <wp:posOffset>635</wp:posOffset>
            </wp:positionV>
            <wp:extent cx="2028825" cy="70612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jc w:val="center"/>
        <w:rPr>
          <w:sz w:val="40"/>
          <w:b/>
          <w:sz w:val="40"/>
          <w:b/>
          <w:szCs w:val="40"/>
          <w:rFonts w:ascii="Tahoma" w:hAnsi="Tahoma" w:cs="Tahoma"/>
        </w:rPr>
      </w:pPr>
      <w:r>
        <w:rPr>
          <w:rFonts w:cs="Tahoma" w:ascii="Tahoma" w:hAnsi="Tahoma"/>
          <w:b/>
          <w:sz w:val="40"/>
          <w:szCs w:val="40"/>
        </w:rPr>
        <w:t xml:space="preserve">La Compagnie de Tir à l’Arc </w:t>
      </w:r>
      <w:r/>
    </w:p>
    <w:p>
      <w:pPr>
        <w:pStyle w:val="Normal"/>
        <w:jc w:val="center"/>
        <w:rPr>
          <w:sz w:val="52"/>
          <w:b/>
          <w:sz w:val="52"/>
          <w:b/>
          <w:szCs w:val="52"/>
          <w:rFonts w:ascii="Tahoma" w:hAnsi="Tahoma" w:cs="Tahoma"/>
        </w:rPr>
      </w:pPr>
      <w:r>
        <w:rPr>
          <w:rFonts w:cs="Tahoma" w:ascii="Tahoma" w:hAnsi="Tahoma"/>
          <w:b/>
          <w:sz w:val="52"/>
          <w:szCs w:val="52"/>
        </w:rPr>
        <w:t>Les Sagittaires de Seynod</w:t>
      </w:r>
      <w:r/>
    </w:p>
    <w:p>
      <w:pPr>
        <w:pStyle w:val="Normal"/>
        <w:jc w:val="center"/>
        <w:rPr>
          <w:sz w:val="32"/>
          <w:sz w:val="32"/>
          <w:szCs w:val="32"/>
          <w:rFonts w:ascii="Tahoma" w:hAnsi="Tahoma" w:cs="Tahoma"/>
          <w:color w:val="FF0000"/>
        </w:rPr>
      </w:pPr>
      <w:r>
        <w:rPr>
          <w:rFonts w:cs="Tahoma" w:ascii="Tahoma" w:hAnsi="Tahoma"/>
          <w:color w:val="FF0000"/>
          <w:sz w:val="32"/>
          <w:szCs w:val="32"/>
        </w:rPr>
        <w:t xml:space="preserve">sont heureux de vous inviter à leur concours en Salle </w:t>
      </w:r>
      <w:r/>
    </w:p>
    <w:p>
      <w:pPr>
        <w:pStyle w:val="Normal"/>
        <w:jc w:val="center"/>
      </w:pPr>
      <w:r>
        <w:rPr>
          <w:rFonts w:cs="Tahoma" w:ascii="Tahoma" w:hAnsi="Tahoma"/>
          <w:color w:val="FF0000"/>
          <w:sz w:val="32"/>
          <w:szCs w:val="32"/>
        </w:rPr>
        <w:t>qui aura lieu les 14 et 15 décembre 2019</w:t>
      </w:r>
      <w:r/>
    </w:p>
    <w:p>
      <w:pPr>
        <w:pStyle w:val="Normal"/>
        <w:jc w:val="center"/>
      </w:pPr>
      <w:r>
        <w:rPr>
          <w:rFonts w:cs="Tahoma" w:ascii="Tahoma" w:hAnsi="Tahoma"/>
          <w:sz w:val="24"/>
          <w:szCs w:val="24"/>
        </w:rPr>
        <w:t xml:space="preserve">Au gymnase Collège le Semnoz – Parking de l’Ile Bleue Avenue Jean Clerc, Seynod 74600 Annecy (parcours fléché) </w:t>
      </w:r>
      <w:r>
        <w:rPr>
          <w:rFonts w:cs="Tahoma" w:ascii="Tahoma" w:hAnsi="Tahoma"/>
        </w:rPr>
        <w:t xml:space="preserve">Coordonnées GPS : </w:t>
      </w:r>
      <w:bookmarkStart w:id="0" w:name="__DdeLink__258_1139009233"/>
      <w:r>
        <w:rPr>
          <w:rFonts w:cs="Tahoma" w:ascii="Tahoma" w:hAnsi="Tahoma"/>
        </w:rPr>
        <w:t xml:space="preserve">45,887300     </w:t>
      </w:r>
      <w:bookmarkEnd w:id="0"/>
      <w:r>
        <w:rPr>
          <w:rFonts w:cs="Tahoma" w:ascii="Tahoma" w:hAnsi="Tahoma"/>
        </w:rPr>
        <w:t>6,095344</w:t>
      </w:r>
      <w:r/>
    </w:p>
    <w:p>
      <w:pPr>
        <w:pStyle w:val="Normal"/>
        <w:rPr>
          <w:b/>
          <w:b/>
          <w:rFonts w:ascii="Tahoma" w:hAnsi="Tahoma" w:cs="Tahoma"/>
        </w:rPr>
      </w:pPr>
      <w:r>
        <w:rPr>
          <w:rFonts w:cs="Tahoma" w:ascii="Tahoma" w:hAnsi="Tahoma"/>
          <w:b/>
        </w:rPr>
        <w:t>Concours 2 x 18 mètres, qualificatif aux championnats de France</w:t>
      </w:r>
      <w:r/>
    </w:p>
    <w:p>
      <w:pPr>
        <w:pStyle w:val="Normal"/>
      </w:pPr>
      <w:r>
        <w:rPr>
          <w:rFonts w:cs="Tahoma" w:ascii="Tahoma" w:hAnsi="Tahoma"/>
          <w:b/>
        </w:rPr>
        <w:t>Rythme ABCD, sans finales</w:t>
      </w:r>
      <w:r/>
    </w:p>
    <w:p>
      <w:pPr>
        <w:pStyle w:val="Default"/>
        <w:jc w:val="left"/>
      </w:pPr>
      <w:r>
        <w:rPr>
          <w:b/>
          <w:color w:val="FF3333"/>
          <w:sz w:val="23"/>
        </w:rPr>
        <w:t xml:space="preserve">Rythme des tirs AB/CD. L'organisateur se réserve la possibilité de proposer le rythme ABC en fonction du nombre d'inscrits. </w:t>
      </w:r>
      <w:r/>
    </w:p>
    <w:p>
      <w:pPr>
        <w:pStyle w:val="Default"/>
        <w:rPr>
          <w:dstrike w:val="false"/>
          <w:strike w:val="false"/>
          <w:sz w:val="23"/>
          <w:u w:val="none"/>
          <w:b w:val="false"/>
          <w:sz w:val="23"/>
          <w:b w:val="false"/>
          <w:szCs w:val="22"/>
          <w:rFonts w:ascii="Times New Roman" w:hAnsi="Times New Roman" w:eastAsia="Calibri" w:cs=""/>
          <w:color w:val="000000"/>
          <w:lang w:val="fr-FR" w:eastAsia="en-US" w:bidi="ar-SA"/>
        </w:rPr>
      </w:pPr>
      <w:r>
        <w:rPr>
          <w:rFonts w:eastAsia="Calibri" w:cs=""/>
          <w:b w:val="false"/>
          <w:strike w:val="false"/>
          <w:dstrike w:val="false"/>
          <w:color w:val="000000"/>
          <w:sz w:val="23"/>
          <w:szCs w:val="22"/>
          <w:u w:val="none"/>
          <w:lang w:val="fr-FR" w:eastAsia="en-US" w:bidi="ar-SA"/>
        </w:rPr>
      </w:r>
      <w:r/>
    </w:p>
    <w:p>
      <w:pPr>
        <w:pStyle w:val="Normal"/>
      </w:pPr>
      <w:r>
        <w:rPr>
          <w:rFonts w:cs="Tahoma" w:ascii="Tahoma" w:hAnsi="Tahoma"/>
          <w:b/>
        </w:rPr>
        <w:t>2 départs : le samedi soir et le dimanche après midi</w:t>
      </w:r>
      <w:r/>
    </w:p>
    <w:tbl>
      <w:tblPr>
        <w:tblStyle w:val="Grilledutableau"/>
        <w:tblW w:w="9209" w:type="dxa"/>
        <w:jc w:val="left"/>
        <w:tblInd w:w="-60" w:type="dxa"/>
        <w:tblBorders/>
        <w:tblCellMar>
          <w:top w:w="0" w:type="dxa"/>
          <w:left w:w="48" w:type="dxa"/>
          <w:bottom w:w="0" w:type="dxa"/>
          <w:right w:w="108" w:type="dxa"/>
        </w:tblCellMar>
      </w:tblPr>
      <w:tblGrid>
        <w:gridCol w:w="3003"/>
        <w:gridCol w:w="3017"/>
        <w:gridCol w:w="3189"/>
      </w:tblGrid>
      <w:tr>
        <w:trPr/>
        <w:tc>
          <w:tcPr>
            <w:tcW w:w="300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24"/>
                <w:szCs w:val="24"/>
              </w:rPr>
              <w:t>HORAIRES</w:t>
            </w:r>
            <w:r/>
          </w:p>
        </w:tc>
        <w:tc>
          <w:tcPr>
            <w:tcW w:w="3017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24"/>
                <w:szCs w:val="24"/>
              </w:rPr>
              <w:t>SAMEDI SOIR</w:t>
            </w:r>
            <w:r/>
          </w:p>
        </w:tc>
        <w:tc>
          <w:tcPr>
            <w:tcW w:w="318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24"/>
                <w:szCs w:val="24"/>
              </w:rPr>
              <w:t>DIMANCHE APRES MIDI</w:t>
            </w:r>
            <w:r/>
          </w:p>
        </w:tc>
      </w:tr>
      <w:tr>
        <w:trPr/>
        <w:tc>
          <w:tcPr>
            <w:tcW w:w="300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ahoma" w:hAnsi="Tahoma" w:cs="Tahoma"/>
              </w:rPr>
            </w:pPr>
            <w:r>
              <w:rPr>
                <w:rFonts w:cs="Tahoma" w:ascii="Tahoma" w:hAnsi="Tahoma"/>
                <w:sz w:val="24"/>
                <w:szCs w:val="24"/>
              </w:rPr>
              <w:t>Ouverture du Greffe</w:t>
            </w:r>
            <w:r/>
          </w:p>
        </w:tc>
        <w:tc>
          <w:tcPr>
            <w:tcW w:w="3017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ahoma" w:hAnsi="Tahoma" w:cs="Tahoma"/>
              </w:rPr>
            </w:pPr>
            <w:r>
              <w:rPr>
                <w:rFonts w:cs="Tahoma" w:ascii="Tahoma" w:hAnsi="Tahoma"/>
                <w:sz w:val="24"/>
                <w:szCs w:val="24"/>
              </w:rPr>
              <w:t>18 h 00</w:t>
            </w:r>
            <w:r/>
          </w:p>
        </w:tc>
        <w:tc>
          <w:tcPr>
            <w:tcW w:w="318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ahoma" w:hAnsi="Tahoma" w:cs="Tahoma"/>
              </w:rPr>
            </w:pPr>
            <w:r>
              <w:rPr>
                <w:rFonts w:cs="Tahoma" w:ascii="Tahoma" w:hAnsi="Tahoma"/>
                <w:sz w:val="24"/>
                <w:szCs w:val="24"/>
              </w:rPr>
              <w:t>12 h 30</w:t>
            </w:r>
            <w:r/>
          </w:p>
        </w:tc>
      </w:tr>
      <w:tr>
        <w:trPr/>
        <w:tc>
          <w:tcPr>
            <w:tcW w:w="300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ahoma" w:ascii="Tahoma" w:hAnsi="Tahoma"/>
                <w:sz w:val="24"/>
                <w:szCs w:val="24"/>
              </w:rPr>
              <w:t>Entraînement à distance sur cibles</w:t>
            </w:r>
            <w:r/>
          </w:p>
        </w:tc>
        <w:tc>
          <w:tcPr>
            <w:tcW w:w="3017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ahoma" w:ascii="Tahoma" w:hAnsi="Tahoma"/>
                <w:sz w:val="24"/>
                <w:szCs w:val="24"/>
              </w:rPr>
              <w:t>18 h 15</w:t>
            </w:r>
            <w:r/>
          </w:p>
        </w:tc>
        <w:tc>
          <w:tcPr>
            <w:tcW w:w="318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ahoma" w:hAnsi="Tahoma" w:cs="Tahoma"/>
              </w:rPr>
            </w:pPr>
            <w:r>
              <w:rPr>
                <w:rFonts w:cs="Tahoma" w:ascii="Tahoma" w:hAnsi="Tahoma"/>
                <w:sz w:val="24"/>
                <w:szCs w:val="24"/>
              </w:rPr>
              <w:t>13 h 00</w:t>
            </w:r>
            <w:r/>
          </w:p>
        </w:tc>
      </w:tr>
      <w:tr>
        <w:trPr/>
        <w:tc>
          <w:tcPr>
            <w:tcW w:w="3003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ahoma" w:hAnsi="Tahoma" w:cs="Tahoma"/>
              </w:rPr>
            </w:pPr>
            <w:r>
              <w:rPr>
                <w:rFonts w:cs="Tahoma" w:ascii="Tahoma" w:hAnsi="Tahoma"/>
                <w:sz w:val="24"/>
                <w:szCs w:val="24"/>
              </w:rPr>
              <w:t>Début du concours</w:t>
            </w:r>
            <w:r/>
          </w:p>
        </w:tc>
        <w:tc>
          <w:tcPr>
            <w:tcW w:w="3017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ahoma" w:ascii="Tahoma" w:hAnsi="Tahoma"/>
                <w:sz w:val="24"/>
                <w:szCs w:val="24"/>
              </w:rPr>
              <w:t>19 h 00</w:t>
            </w:r>
            <w:r/>
          </w:p>
        </w:tc>
        <w:tc>
          <w:tcPr>
            <w:tcW w:w="3189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ahoma" w:hAnsi="Tahoma" w:cs="Tahoma"/>
              </w:rPr>
            </w:pPr>
            <w:r>
              <w:rPr>
                <w:rFonts w:cs="Tahoma" w:ascii="Tahoma" w:hAnsi="Tahoma"/>
                <w:sz w:val="24"/>
                <w:szCs w:val="24"/>
              </w:rPr>
              <w:t>14 h 00</w:t>
            </w:r>
            <w:r/>
          </w:p>
        </w:tc>
      </w:tr>
    </w:tbl>
    <w:p>
      <w:pPr>
        <w:pStyle w:val="Normal"/>
        <w:jc w:val="center"/>
        <w:rPr>
          <w:sz w:val="24"/>
          <w:sz w:val="24"/>
          <w:szCs w:val="24"/>
          <w:rFonts w:ascii="Tahoma" w:hAnsi="Tahoma" w:eastAsia="Calibri" w:cs="Tahoma" w:eastAsiaTheme="minorHAnsi"/>
          <w:color w:val="00000A"/>
          <w:lang w:val="fr-FR" w:eastAsia="en-US" w:bidi="ar-SA"/>
        </w:rPr>
      </w:pPr>
      <w:r>
        <w:rPr>
          <w:rFonts w:eastAsia="Calibri" w:cs="Tahoma" w:eastAsiaTheme="minorHAnsi" w:ascii="Tahoma" w:hAnsi="Tahoma"/>
          <w:color w:val="00000A"/>
          <w:sz w:val="24"/>
          <w:szCs w:val="24"/>
          <w:lang w:val="fr-FR" w:eastAsia="en-US" w:bidi="ar-SA"/>
        </w:rPr>
      </w:r>
      <w:r/>
    </w:p>
    <w:p>
      <w:pPr>
        <w:pStyle w:val="Normal"/>
        <w:rPr>
          <w:b/>
          <w:b/>
          <w:rFonts w:ascii="Tahoma" w:hAnsi="Tahoma" w:cs="Tahoma"/>
        </w:rPr>
      </w:pPr>
      <w:r>
        <w:rPr>
          <w:rFonts w:cs="Tahoma" w:ascii="Tahoma" w:hAnsi="Tahoma"/>
          <w:b/>
          <w:u w:val="single"/>
        </w:rPr>
        <w:t>La forme de l’entrainement</w:t>
      </w:r>
      <w:r>
        <w:rPr>
          <w:rFonts w:cs="Tahoma" w:ascii="Tahoma" w:hAnsi="Tahoma"/>
          <w:b/>
        </w:rPr>
        <w:t> : A distance sur cible avec dans ce cas la durée de l’entrainement choisie par l’organisateur : minimum 20 minutes, maximum 45 minutes</w:t>
      </w:r>
      <w:r/>
    </w:p>
    <w:p>
      <w:pPr>
        <w:pStyle w:val="Normal"/>
        <w:rPr>
          <w:b/>
          <w:b/>
          <w:rFonts w:ascii="Tahoma" w:hAnsi="Tahoma" w:cs="Tahoma"/>
        </w:rPr>
      </w:pPr>
      <w:r>
        <w:rPr>
          <w:rFonts w:cs="Tahoma" w:ascii="Tahoma" w:hAnsi="Tahoma"/>
          <w:b/>
        </w:rPr>
        <w:t>Les tirs pour les arcs classiques s’effectueront sur blason de 40cm, pour les arcs à poulies sur tri-spots verticaux de 40cm</w:t>
      </w:r>
      <w:r/>
    </w:p>
    <w:p>
      <w:pPr>
        <w:pStyle w:val="Normal"/>
        <w:rPr>
          <w:b/>
          <w:b/>
          <w:rFonts w:ascii="Tahoma" w:hAnsi="Tahoma" w:cs="Tahoma"/>
        </w:rPr>
      </w:pPr>
      <w:r>
        <w:rPr>
          <w:rFonts w:cs="Tahoma" w:ascii="Tahoma" w:hAnsi="Tahoma"/>
          <w:b/>
        </w:rPr>
        <w:t xml:space="preserve">Les tireurs classiques souhaitant tirer sur tri-spots le signaleront à l’inscription. </w:t>
      </w:r>
      <w:r/>
    </w:p>
    <w:p>
      <w:pPr>
        <w:pStyle w:val="Normal"/>
        <w:rPr>
          <w:b/>
          <w:b/>
          <w:rFonts w:ascii="Tahoma" w:hAnsi="Tahoma" w:cs="Tahoma"/>
        </w:rPr>
      </w:pPr>
      <w:r>
        <w:rPr>
          <w:rFonts w:cs="Tahoma" w:ascii="Tahoma" w:hAnsi="Tahoma"/>
          <w:b/>
        </w:rPr>
        <w:t xml:space="preserve">Aucune modification ne sera acceptée au greffe. </w:t>
      </w:r>
      <w:r/>
    </w:p>
    <w:p>
      <w:pPr>
        <w:pStyle w:val="Normal"/>
        <w:rPr>
          <w:b/>
          <w:b/>
          <w:rFonts w:ascii="Tahoma" w:hAnsi="Tahoma" w:cs="Tahoma"/>
        </w:rPr>
      </w:pPr>
      <w:r>
        <w:rPr>
          <w:rFonts w:cs="Tahoma" w:ascii="Tahoma" w:hAnsi="Tahoma"/>
          <w:b/>
        </w:rPr>
        <w:t xml:space="preserve">Attention : 1 cible attribuée aux Poussins par départ. </w:t>
      </w:r>
      <w:r/>
    </w:p>
    <w:p>
      <w:pPr>
        <w:pStyle w:val="Normal"/>
      </w:pPr>
      <w:r>
        <w:rPr>
          <w:rFonts w:cs="Tahoma" w:ascii="Tahoma" w:hAnsi="Tahoma"/>
          <w:u w:val="single"/>
        </w:rPr>
        <w:t>ARBITRES</w:t>
      </w:r>
      <w:r>
        <w:rPr>
          <w:rFonts w:cs="Tahoma" w:ascii="Tahoma" w:hAnsi="Tahoma"/>
        </w:rPr>
        <w:t> : NATHAN  MORETTE -</w:t>
      </w:r>
      <w:r>
        <w:rPr>
          <w:rFonts w:cs="Tahoma" w:ascii="Tahoma" w:hAnsi="Tahoma"/>
          <w:sz w:val="22"/>
          <w:szCs w:val="22"/>
        </w:rPr>
        <w:t>SAINT MARTIN ANDRE (tuteur)– RICHEZ PATRICIA- DANIEL</w:t>
      </w:r>
      <w:r>
        <w:rPr>
          <w:rFonts w:cs="Tahoma" w:ascii="Tahoma" w:hAnsi="Tahoma"/>
        </w:rPr>
        <w:t xml:space="preserve"> CATIN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b/>
          <w:rFonts w:ascii="Tahoma" w:hAnsi="Tahoma" w:cs="Tahoma"/>
          <w:color w:val="FF0000"/>
        </w:rPr>
      </w:pPr>
      <w:r>
        <w:rPr>
          <w:rFonts w:cs="Tahoma" w:ascii="Tahoma" w:hAnsi="Tahoma"/>
          <w:b/>
          <w:color w:val="FF0000"/>
        </w:rPr>
        <w:t>INSCRIPTIONS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</w:pPr>
      <w:r>
        <w:rPr>
          <w:rFonts w:cs="Tahoma" w:ascii="Tahoma" w:hAnsi="Tahoma"/>
          <w:color w:val="FF0000"/>
        </w:rPr>
        <w:t xml:space="preserve">Poussins, Benjamins, Minimes : 7 €uros    </w:t>
      </w:r>
      <w:r>
        <w:rPr>
          <w:rFonts w:cs="Tahoma" w:ascii="Times New Roman" w:hAnsi="Times New Roman"/>
          <w:b/>
          <w:i/>
          <w:color w:val="000000"/>
          <w:sz w:val="23"/>
        </w:rPr>
        <w:t xml:space="preserve">deux départs 10 € 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</w:pPr>
      <w:r>
        <w:rPr>
          <w:rFonts w:cs="Tahoma" w:ascii="Tahoma" w:hAnsi="Tahoma"/>
          <w:color w:val="FF0000"/>
        </w:rPr>
        <w:t xml:space="preserve">Autres Catégories : 10 €uros    </w:t>
      </w:r>
      <w:r>
        <w:rPr>
          <w:rFonts w:cs="Tahoma" w:ascii="Times New Roman" w:hAnsi="Times New Roman"/>
          <w:b/>
          <w:i/>
          <w:color w:val="000000"/>
          <w:sz w:val="23"/>
        </w:rPr>
        <w:t xml:space="preserve">deux départs 15 € 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0" w:after="0"/>
        <w:jc w:val="center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fr-FR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fr-FR" w:eastAsia="en-US" w:bidi="ar-SA"/>
        </w:rPr>
      </w:r>
      <w:r/>
    </w:p>
    <w:p>
      <w:pPr>
        <w:pStyle w:val="Normal"/>
      </w:pPr>
      <w:r>
        <w:rPr>
          <w:rFonts w:cs="Tahoma" w:ascii="Tahoma" w:hAnsi="Tahoma"/>
          <w:color w:val="FF0000"/>
        </w:rPr>
        <w:t>Greffe : Licence papier ou dématérialisée avec photo ou justificatif officiel d’identité</w:t>
      </w:r>
      <w:r/>
    </w:p>
    <w:p>
      <w:pPr>
        <w:pStyle w:val="Normal"/>
        <w:rPr>
          <w:rFonts w:ascii="Tahoma" w:hAnsi="Tahoma" w:cs="Tahoma"/>
          <w:color w:val="FF0000"/>
        </w:rPr>
      </w:pPr>
      <w:r>
        <w:rPr>
          <w:rFonts w:cs="Tahoma" w:ascii="Tahoma" w:hAnsi="Tahoma"/>
          <w:color w:val="FF0000"/>
        </w:rPr>
        <w:t>Tirs : Tenue réglementaire et chaussures de sports exigées</w:t>
      </w:r>
      <w:r/>
    </w:p>
    <w:p>
      <w:pPr>
        <w:pStyle w:val="Normal"/>
        <w:rPr>
          <w:rFonts w:ascii="Tahoma" w:hAnsi="Tahoma" w:cs="Tahoma"/>
          <w:color w:val="FF0000"/>
        </w:rPr>
      </w:pPr>
      <w:r>
        <w:rPr>
          <w:rFonts w:cs="Tahoma" w:ascii="Tahoma" w:hAnsi="Tahoma"/>
          <w:color w:val="FF0000"/>
        </w:rPr>
        <w:t>Podium : Tenue blanche ou de Club exigée</w:t>
      </w:r>
      <w:r/>
    </w:p>
    <w:p>
      <w:pPr>
        <w:pStyle w:val="Normal"/>
        <w:rPr>
          <w:rFonts w:ascii="Tahoma" w:hAnsi="Tahoma" w:cs="Tahoma"/>
          <w:color w:val="FF0000"/>
        </w:rPr>
      </w:pPr>
      <w:r>
        <w:rPr>
          <w:rFonts w:cs="Tahoma" w:ascii="Tahoma" w:hAnsi="Tahoma"/>
          <w:color w:val="FF0000"/>
        </w:rPr>
        <w:t>Une buvette avec sandwichs et boissons sera à votre disposition durant toute la compétition</w:t>
      </w:r>
      <w:r/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</w:pPr>
      <w:r>
        <w:rPr>
          <w:rFonts w:cs="Tahoma" w:ascii="Tahoma" w:hAnsi="Tahoma"/>
          <w:color w:val="FF0000"/>
        </w:rPr>
        <w:t xml:space="preserve">Les inscriptions sont à renvoyer au plus tard le </w:t>
      </w:r>
      <w:r>
        <w:rPr>
          <w:rFonts w:cs="Tahoma" w:ascii="Tahoma" w:hAnsi="Tahoma"/>
          <w:b/>
          <w:color w:val="FF0000"/>
        </w:rPr>
        <w:t>10 Décembre 2019</w:t>
      </w:r>
      <w:r>
        <w:rPr>
          <w:rFonts w:cs="Tahoma" w:ascii="Tahoma" w:hAnsi="Tahoma"/>
          <w:color w:val="FF0000"/>
        </w:rPr>
        <w:t xml:space="preserve"> par mail à : </w:t>
      </w:r>
      <w:hyperlink r:id="rId4">
        <w:r>
          <w:rPr>
            <w:rStyle w:val="LienInternet"/>
            <w:rFonts w:cs="Tahoma" w:ascii="Tahoma" w:hAnsi="Tahoma"/>
            <w:b/>
          </w:rPr>
          <w:t>concourssagittaires@gmail.com</w:t>
        </w:r>
      </w:hyperlink>
      <w:r/>
    </w:p>
    <w:sectPr>
      <w:type w:val="nextPage"/>
      <w:pgSz w:w="11906" w:h="16838"/>
      <w:pgMar w:left="408" w:right="1046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96cde"/>
    <w:rPr>
      <w:rFonts w:ascii="Segoe UI" w:hAnsi="Segoe UI" w:cs="Segoe UI"/>
      <w:sz w:val="18"/>
      <w:szCs w:val="18"/>
    </w:rPr>
  </w:style>
  <w:style w:type="character" w:styleId="LienInternet">
    <w:name w:val="Lien Internet"/>
    <w:basedOn w:val="DefaultParagraphFont"/>
    <w:uiPriority w:val="99"/>
    <w:unhideWhenUsed/>
    <w:rsid w:val="002c6d7d"/>
    <w:rPr>
      <w:color w:val="0563C1" w:themeColor="hyperlink"/>
      <w:u w:val="single"/>
      <w:lang w:val="zxx" w:eastAsia="zxx" w:bidi="zxx"/>
    </w:rPr>
  </w:style>
  <w:style w:type="character" w:styleId="ListLabel1">
    <w:name w:val="ListLabel 1"/>
    <w:qFormat/>
    <w:rPr>
      <w:rFonts w:ascii="Tahoma" w:hAnsi="Tahoma" w:cs="Tahoma"/>
      <w:b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96cd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>
    <w:name w:val="Default"/>
    <w:pPr>
      <w:widowControl w:val="false"/>
      <w:suppressAutoHyphens w:val="true"/>
      <w:bidi w:val="0"/>
      <w:jc w:val="left"/>
    </w:pPr>
    <w:rPr>
      <w:rFonts w:ascii="Times New Roman" w:hAnsi="Times New Roman" w:eastAsia="Calibri" w:cs=""/>
      <w:color w:val="000000"/>
      <w:sz w:val="24"/>
      <w:szCs w:val="22"/>
      <w:lang w:val="fr-FR" w:eastAsia="en-US" w:bidi="ar-SA"/>
    </w:rPr>
  </w:style>
  <w:style w:type="paragraph" w:styleId="Contenudetableau">
    <w:name w:val="Contenu de tableau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b02aa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concourssagittaires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2019-09-24T22:34:00Z</dcterms:created>
  <dc:creator>CATRISSE</dc:creator>
  <dc:language>fr-FR</dc:language>
  <cp:lastPrinted>2017-11-09T07:21:00Z</cp:lastPrinted>
  <dcterms:modified xsi:type="dcterms:W3CDTF">2019-11-04T15:21:56Z</dcterms:modified>
  <cp:revision>19</cp:revision>
</cp:coreProperties>
</file>